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09" w:rsidRDefault="00331E09">
      <w:r>
        <w:t xml:space="preserve">OPS Report </w:t>
      </w:r>
      <w:r w:rsidR="00DF7E3A">
        <w:t>7-16-16</w:t>
      </w:r>
    </w:p>
    <w:p w:rsidR="00491DB6" w:rsidRDefault="00491DB6" w:rsidP="00FD5CB4">
      <w:pPr>
        <w:pStyle w:val="ListParagraph"/>
        <w:numPr>
          <w:ilvl w:val="0"/>
          <w:numId w:val="2"/>
        </w:numPr>
      </w:pPr>
      <w:r>
        <w:t xml:space="preserve">Liquor License/Banquet Permit:  </w:t>
      </w:r>
      <w:r w:rsidR="00FD5CB4">
        <w:t>Key points</w:t>
      </w:r>
      <w:r>
        <w:t>:</w:t>
      </w:r>
    </w:p>
    <w:p w:rsidR="00491DB6" w:rsidRDefault="00491DB6" w:rsidP="00FD5CB4">
      <w:pPr>
        <w:pStyle w:val="ListParagraph"/>
        <w:numPr>
          <w:ilvl w:val="1"/>
          <w:numId w:val="2"/>
        </w:numPr>
      </w:pPr>
      <w:r>
        <w:t>No tip jars or donations may be accepted over the cost of the weekend pass</w:t>
      </w:r>
    </w:p>
    <w:p w:rsidR="00FD5CB4" w:rsidRDefault="00491DB6" w:rsidP="00FD5CB4">
      <w:pPr>
        <w:pStyle w:val="ListParagraph"/>
        <w:numPr>
          <w:ilvl w:val="1"/>
          <w:numId w:val="2"/>
        </w:numPr>
      </w:pPr>
      <w:r>
        <w:t>Members only may be served, no walk-ins</w:t>
      </w:r>
      <w:r w:rsidR="00FD5CB4">
        <w:t>/non-registered guests</w:t>
      </w:r>
      <w:r>
        <w:t>.</w:t>
      </w:r>
    </w:p>
    <w:p w:rsidR="00FD5CB4" w:rsidRDefault="00FD5CB4" w:rsidP="00FD5CB4">
      <w:pPr>
        <w:pStyle w:val="ListParagraph"/>
        <w:ind w:left="1440"/>
      </w:pPr>
    </w:p>
    <w:p w:rsidR="00FD5CB4" w:rsidRDefault="00FD5CB4" w:rsidP="00FD5CB4">
      <w:pPr>
        <w:pStyle w:val="ListParagraph"/>
        <w:numPr>
          <w:ilvl w:val="0"/>
          <w:numId w:val="2"/>
        </w:numPr>
      </w:pPr>
      <w:r>
        <w:t>Mo</w:t>
      </w:r>
      <w:r>
        <w:t xml:space="preserve">tion to require that </w:t>
      </w:r>
      <w:r w:rsidR="00E82263">
        <w:t xml:space="preserve">VP </w:t>
      </w:r>
      <w:r>
        <w:t xml:space="preserve">Marketing acquire a Banquet permit </w:t>
      </w:r>
      <w:r w:rsidR="00E82263">
        <w:t>be</w:t>
      </w:r>
      <w:r>
        <w:t>for</w:t>
      </w:r>
      <w:r w:rsidR="00E82263">
        <w:t>e</w:t>
      </w:r>
      <w:r>
        <w:t xml:space="preserve"> </w:t>
      </w:r>
      <w:r w:rsidR="00E82263">
        <w:t xml:space="preserve">each future party/event weekend where TRC </w:t>
      </w:r>
      <w:r>
        <w:t>provide</w:t>
      </w:r>
      <w:r w:rsidR="00E82263">
        <w:t>s</w:t>
      </w:r>
      <w:r>
        <w:t xml:space="preserve"> alcohol</w:t>
      </w:r>
      <w:r w:rsidR="00E82263">
        <w:t xml:space="preserve">.   Current fee is </w:t>
      </w:r>
      <w:r>
        <w:t>$11 per day</w:t>
      </w:r>
      <w:r w:rsidR="005F5FCE">
        <w:t xml:space="preserve"> (This w</w:t>
      </w:r>
      <w:r w:rsidR="00E82263">
        <w:t>ill need to be added to future annual marketing budgets if approved)</w:t>
      </w:r>
      <w:bookmarkStart w:id="0" w:name="_GoBack"/>
      <w:bookmarkEnd w:id="0"/>
    </w:p>
    <w:p w:rsidR="00FD5CB4" w:rsidRDefault="00FD5CB4" w:rsidP="00FD5CB4">
      <w:pPr>
        <w:pStyle w:val="ListParagraph"/>
      </w:pPr>
    </w:p>
    <w:p w:rsidR="00FD5CB4" w:rsidRDefault="00491DB6" w:rsidP="00FD5CB4">
      <w:pPr>
        <w:pStyle w:val="ListParagraph"/>
        <w:numPr>
          <w:ilvl w:val="0"/>
          <w:numId w:val="2"/>
        </w:numPr>
      </w:pPr>
      <w:r>
        <w:t xml:space="preserve">Recommend that Rules committee work with Attorney Frank H. </w:t>
      </w:r>
      <w:r>
        <w:t>to pr</w:t>
      </w:r>
      <w:r w:rsidR="00FD5CB4">
        <w:t>otect TRC by developing an</w:t>
      </w:r>
      <w:r>
        <w:t xml:space="preserve"> alcohol serving policy for individual sites</w:t>
      </w:r>
      <w:r w:rsidR="00FD5CB4">
        <w:t xml:space="preserve"> if necessary.</w:t>
      </w:r>
    </w:p>
    <w:p w:rsidR="00491DB6" w:rsidRDefault="00491DB6" w:rsidP="00FD5CB4">
      <w:pPr>
        <w:pStyle w:val="ListParagraph"/>
        <w:numPr>
          <w:ilvl w:val="1"/>
          <w:numId w:val="2"/>
        </w:numPr>
      </w:pPr>
      <w:r>
        <w:t xml:space="preserve"> </w:t>
      </w:r>
      <w:proofErr w:type="spellStart"/>
      <w:r>
        <w:t>Gayzebo</w:t>
      </w:r>
      <w:proofErr w:type="spellEnd"/>
      <w:r>
        <w:t xml:space="preserve"> to be reviewed separately as it is not considered a typical seasonal camp situation.  </w:t>
      </w:r>
    </w:p>
    <w:p w:rsidR="00E82263" w:rsidRDefault="00E82263" w:rsidP="00E82263">
      <w:pPr>
        <w:pStyle w:val="ListParagraph"/>
        <w:ind w:left="1080"/>
      </w:pPr>
    </w:p>
    <w:p w:rsidR="00FD5CB4" w:rsidRDefault="00E82263" w:rsidP="00FD5CB4">
      <w:pPr>
        <w:pStyle w:val="ListParagraph"/>
        <w:numPr>
          <w:ilvl w:val="0"/>
          <w:numId w:val="2"/>
        </w:numPr>
      </w:pPr>
      <w:r>
        <w:t xml:space="preserve">Non- profit making rule: None exists in Current Camper guide; Recommend Rules committee review and develop policy for </w:t>
      </w:r>
      <w:proofErr w:type="spellStart"/>
      <w:r>
        <w:t>BoD</w:t>
      </w:r>
      <w:proofErr w:type="spellEnd"/>
      <w:r>
        <w:t xml:space="preserve"> review and approval</w:t>
      </w:r>
    </w:p>
    <w:p w:rsidR="00E82263" w:rsidRDefault="00E82263" w:rsidP="00E82263">
      <w:pPr>
        <w:pStyle w:val="ListParagraph"/>
        <w:ind w:left="1080"/>
      </w:pPr>
    </w:p>
    <w:p w:rsidR="00FD5CB4" w:rsidRDefault="00DF7E3A" w:rsidP="00FD5CB4">
      <w:pPr>
        <w:pStyle w:val="ListParagraph"/>
        <w:numPr>
          <w:ilvl w:val="0"/>
          <w:numId w:val="2"/>
        </w:numPr>
      </w:pPr>
      <w:r>
        <w:t xml:space="preserve">Site 500: Tarp is hung, BBQ grill/griddle is on order, should take delivery before Friends and Family weekend. </w:t>
      </w:r>
      <w:r w:rsidR="00491DB6">
        <w:t xml:space="preserve"> We are e</w:t>
      </w:r>
      <w:r>
        <w:t>ncou</w:t>
      </w:r>
      <w:r w:rsidR="00491DB6">
        <w:t>ra</w:t>
      </w:r>
      <w:r>
        <w:t>ging more activi</w:t>
      </w:r>
      <w:r w:rsidR="00491DB6">
        <w:t xml:space="preserve">ties to be hosted </w:t>
      </w:r>
      <w:r w:rsidR="00FD5CB4">
        <w:t>at that location</w:t>
      </w:r>
      <w:r w:rsidR="00491DB6">
        <w:t xml:space="preserve"> through</w:t>
      </w:r>
      <w:r>
        <w:t>out the remain</w:t>
      </w:r>
      <w:r w:rsidR="00491DB6">
        <w:t>d</w:t>
      </w:r>
      <w:r>
        <w:t xml:space="preserve">er of the season.  </w:t>
      </w:r>
      <w:r w:rsidR="00FD5CB4">
        <w:t xml:space="preserve">Site is available for </w:t>
      </w:r>
      <w:r w:rsidR="00E82263">
        <w:t xml:space="preserve">TRC </w:t>
      </w:r>
      <w:r w:rsidR="00FD5CB4">
        <w:t>Members to host events</w:t>
      </w:r>
      <w:r w:rsidR="00E82263">
        <w:t xml:space="preserve"> when Official TRC events are not scheduled.</w:t>
      </w:r>
    </w:p>
    <w:p w:rsidR="00FD5CB4" w:rsidRDefault="00FD5CB4" w:rsidP="00FD5CB4">
      <w:pPr>
        <w:pStyle w:val="ListParagraph"/>
        <w:ind w:left="1080"/>
      </w:pPr>
    </w:p>
    <w:p w:rsidR="00DF7E3A" w:rsidRDefault="00DF7E3A" w:rsidP="00FD5CB4">
      <w:pPr>
        <w:pStyle w:val="ListParagraph"/>
        <w:numPr>
          <w:ilvl w:val="0"/>
          <w:numId w:val="2"/>
        </w:numPr>
      </w:pPr>
      <w:r>
        <w:t xml:space="preserve">Working on a proposal for </w:t>
      </w:r>
      <w:r w:rsidR="00FD5CB4">
        <w:t xml:space="preserve"> further </w:t>
      </w:r>
      <w:r>
        <w:t>interior renovation to include o</w:t>
      </w:r>
      <w:r w:rsidR="00491DB6">
        <w:t>ffice set-up</w:t>
      </w:r>
      <w:r w:rsidR="00FD5CB4">
        <w:t>/</w:t>
      </w:r>
      <w:r w:rsidR="00491DB6">
        <w:t xml:space="preserve"> file storage</w:t>
      </w:r>
      <w:r w:rsidR="00FD5CB4">
        <w:t xml:space="preserve"> and Seating area </w:t>
      </w:r>
      <w:r w:rsidR="00491DB6">
        <w:t xml:space="preserve"> as well as consolidating TRC resources and equipment to that space</w:t>
      </w:r>
    </w:p>
    <w:p w:rsidR="00FD5CB4" w:rsidRDefault="00FD5CB4" w:rsidP="00FD5CB4">
      <w:pPr>
        <w:pStyle w:val="ListParagraph"/>
      </w:pPr>
    </w:p>
    <w:p w:rsidR="00FD5CB4" w:rsidRDefault="00331E09" w:rsidP="00FD5CB4">
      <w:pPr>
        <w:pStyle w:val="ListParagraph"/>
        <w:numPr>
          <w:ilvl w:val="0"/>
          <w:numId w:val="2"/>
        </w:numPr>
      </w:pPr>
      <w:r>
        <w:t xml:space="preserve">Electrical </w:t>
      </w:r>
      <w:r w:rsidR="00FD5CB4">
        <w:t>&amp; internet</w:t>
      </w:r>
      <w:r>
        <w:t>– Ross</w:t>
      </w:r>
    </w:p>
    <w:p w:rsidR="00FD5CB4" w:rsidRDefault="00FD5CB4" w:rsidP="00FD5CB4">
      <w:pPr>
        <w:pStyle w:val="ListParagraph"/>
      </w:pPr>
    </w:p>
    <w:p w:rsidR="00331E09" w:rsidRDefault="00331E09" w:rsidP="00FD5CB4">
      <w:pPr>
        <w:pStyle w:val="ListParagraph"/>
        <w:numPr>
          <w:ilvl w:val="0"/>
          <w:numId w:val="2"/>
        </w:numPr>
      </w:pPr>
      <w:r>
        <w:t>Dumpster</w:t>
      </w:r>
      <w:r w:rsidR="00DF7E3A">
        <w:t xml:space="preserve"> and </w:t>
      </w:r>
      <w:proofErr w:type="spellStart"/>
      <w:r w:rsidR="00DF7E3A">
        <w:t>potties</w:t>
      </w:r>
      <w:proofErr w:type="spellEnd"/>
      <w:r w:rsidR="00DF7E3A">
        <w:t xml:space="preserve"> : Dale</w:t>
      </w:r>
    </w:p>
    <w:p w:rsidR="00FD5CB4" w:rsidRDefault="00FD5CB4" w:rsidP="00FD5CB4">
      <w:pPr>
        <w:pStyle w:val="ListParagraph"/>
      </w:pPr>
    </w:p>
    <w:p w:rsidR="00DF7E3A" w:rsidRDefault="00491DB6" w:rsidP="00FD5CB4">
      <w:pPr>
        <w:pStyle w:val="ListParagraph"/>
        <w:numPr>
          <w:ilvl w:val="0"/>
          <w:numId w:val="2"/>
        </w:numPr>
      </w:pPr>
      <w:r>
        <w:t>Lower Campground:</w:t>
      </w:r>
      <w:r w:rsidR="00FD5CB4">
        <w:t xml:space="preserve"> Wood Chips:  </w:t>
      </w:r>
      <w:proofErr w:type="spellStart"/>
      <w:r w:rsidR="00FD5CB4">
        <w:t>Ashplunt</w:t>
      </w:r>
      <w:proofErr w:type="spellEnd"/>
      <w:r w:rsidR="00DF7E3A">
        <w:t xml:space="preserve"> will deliver to TRC but need dry weather to continue their work.  There are some available at Green Gables but a truck and Volunteers are needed.</w:t>
      </w:r>
    </w:p>
    <w:p w:rsidR="00FD5CB4" w:rsidRDefault="00FD5CB4" w:rsidP="00FD5CB4">
      <w:pPr>
        <w:pStyle w:val="ListParagraph"/>
      </w:pPr>
    </w:p>
    <w:p w:rsidR="00331E09" w:rsidRDefault="00DF7E3A" w:rsidP="00FD5CB4">
      <w:pPr>
        <w:pStyle w:val="ListParagraph"/>
        <w:numPr>
          <w:ilvl w:val="0"/>
          <w:numId w:val="2"/>
        </w:numPr>
      </w:pPr>
      <w:r>
        <w:t>Picnic Tables:  Originally contracted to deliver by Memorial Day, rescheduled 4 times but did not show.  Last scheduled date was June 30</w:t>
      </w:r>
      <w:r w:rsidRPr="00FD5CB4">
        <w:rPr>
          <w:vertAlign w:val="superscript"/>
        </w:rPr>
        <w:t>th</w:t>
      </w:r>
      <w:r>
        <w:t xml:space="preserve"> before Black Forrest.  Vendor was informed by VP Ops that if they were not delivered by noon on June 30, we would find another source and expected a full refund of our $1000 deposit.  They did not arrive so VP OPS instructed Treasurer to contact vendor for refund, with recommendation to EXEC for legal action if this deposit was not refunded in full.  The Matter is now in the hands of the </w:t>
      </w:r>
      <w:proofErr w:type="spellStart"/>
      <w:r>
        <w:t>PoTRC</w:t>
      </w:r>
      <w:proofErr w:type="spellEnd"/>
      <w:r>
        <w:t xml:space="preserve"> and Treasurer</w:t>
      </w:r>
    </w:p>
    <w:sectPr w:rsidR="0033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F64D8"/>
    <w:multiLevelType w:val="hybridMultilevel"/>
    <w:tmpl w:val="5C0C97FC"/>
    <w:lvl w:ilvl="0" w:tplc="28165C3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C868ECCC">
      <w:start w:val="2"/>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C36345"/>
    <w:multiLevelType w:val="hybridMultilevel"/>
    <w:tmpl w:val="089E0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99"/>
    <w:rsid w:val="00105C87"/>
    <w:rsid w:val="001D3EA4"/>
    <w:rsid w:val="001F5799"/>
    <w:rsid w:val="00331E09"/>
    <w:rsid w:val="00491DB6"/>
    <w:rsid w:val="004C6E87"/>
    <w:rsid w:val="005F5FCE"/>
    <w:rsid w:val="00773698"/>
    <w:rsid w:val="00D27CB7"/>
    <w:rsid w:val="00DF7E3A"/>
    <w:rsid w:val="00E82263"/>
    <w:rsid w:val="00FD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2016-05-20T19:04:00Z</cp:lastPrinted>
  <dcterms:created xsi:type="dcterms:W3CDTF">2016-07-14T01:04:00Z</dcterms:created>
  <dcterms:modified xsi:type="dcterms:W3CDTF">2016-07-14T01:04:00Z</dcterms:modified>
</cp:coreProperties>
</file>